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029A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val="en-US" w:eastAsia="bg-BG"/>
        </w:rPr>
      </w:pPr>
      <w:r w:rsidRPr="00DC487B">
        <w:rPr>
          <w:rFonts w:ascii="Calibri" w:eastAsia="Calibri" w:hAnsi="Calibri" w:cs="Times New Roman"/>
          <w:noProof/>
          <w:kern w:val="0"/>
        </w:rPr>
        <w:drawing>
          <wp:anchor distT="0" distB="0" distL="114300" distR="114300" simplePos="0" relativeHeight="251659264" behindDoc="0" locked="0" layoutInCell="1" allowOverlap="1" wp14:anchorId="0604F52E" wp14:editId="073EA853">
            <wp:simplePos x="0" y="0"/>
            <wp:positionH relativeFrom="column">
              <wp:posOffset>57150</wp:posOffset>
            </wp:positionH>
            <wp:positionV relativeFrom="paragraph">
              <wp:posOffset>101600</wp:posOffset>
            </wp:positionV>
            <wp:extent cx="728345" cy="790575"/>
            <wp:effectExtent l="0" t="0" r="0" b="9525"/>
            <wp:wrapSquare wrapText="bothSides"/>
            <wp:docPr id="3" name="Picture 1" descr="Картина, която съдържа кръг, лого, символ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кръг, лого, символ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9AEE6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DC487B">
        <w:rPr>
          <w:rFonts w:ascii="Times New Roman" w:eastAsia="Times New Roman" w:hAnsi="Times New Roman" w:cs="Times New Roman"/>
          <w:b/>
          <w:noProof/>
          <w:kern w:val="0"/>
          <w:lang w:val="en-US" w:eastAsia="bg-BG"/>
        </w:rPr>
        <w:t xml:space="preserve">  </w:t>
      </w:r>
      <w:r w:rsidRPr="00DC487B">
        <w:rPr>
          <w:rFonts w:ascii="Times New Roman" w:eastAsia="Times New Roman" w:hAnsi="Times New Roman" w:cs="Times New Roman"/>
          <w:b/>
          <w:kern w:val="0"/>
          <w:lang w:eastAsia="bg-BG"/>
        </w:rPr>
        <w:t xml:space="preserve">     ПРОФЕСИОНАЛНА ГИМНАЗИЯ ПО СЕЛСКО СТОПАНСТВО</w:t>
      </w:r>
    </w:p>
    <w:p w14:paraId="3387AF68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en-US" w:eastAsia="bg-BG"/>
        </w:rPr>
      </w:pPr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 xml:space="preserve">         гр. </w:t>
      </w:r>
      <w:proofErr w:type="spellStart"/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>Карнобат</w:t>
      </w:r>
      <w:proofErr w:type="spellEnd"/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 xml:space="preserve">                                                  тел. 0</w:t>
      </w:r>
      <w:r w:rsidRPr="00DC487B">
        <w:rPr>
          <w:rFonts w:ascii="Times New Roman" w:eastAsia="Times New Roman" w:hAnsi="Times New Roman" w:cs="Times New Roman"/>
          <w:b/>
          <w:kern w:val="0"/>
          <w:lang w:val="en-US" w:eastAsia="bg-BG"/>
        </w:rPr>
        <w:t>879838187</w:t>
      </w:r>
    </w:p>
    <w:p w14:paraId="7760FA4D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ru-RU" w:eastAsia="bg-BG"/>
        </w:rPr>
      </w:pPr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 xml:space="preserve">         </w:t>
      </w:r>
      <w:proofErr w:type="spellStart"/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>ул.”Москва</w:t>
      </w:r>
      <w:proofErr w:type="spellEnd"/>
      <w:r w:rsidRPr="00DC487B">
        <w:rPr>
          <w:rFonts w:ascii="Times New Roman" w:eastAsia="Times New Roman" w:hAnsi="Times New Roman" w:cs="Times New Roman"/>
          <w:b/>
          <w:kern w:val="0"/>
          <w:lang w:val="ru-RU" w:eastAsia="bg-BG"/>
        </w:rPr>
        <w:t xml:space="preserve">” №10                                        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www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eastAsia="bg-BG"/>
        </w:rPr>
        <w:t>.</w:t>
      </w:r>
      <w:proofErr w:type="spellStart"/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pgsslp</w:t>
      </w:r>
      <w:proofErr w:type="spellEnd"/>
      <w:r w:rsidRPr="00DC487B">
        <w:rPr>
          <w:rFonts w:ascii="Times New Roman" w:eastAsia="Times New Roman" w:hAnsi="Times New Roman" w:cs="Times New Roman"/>
          <w:color w:val="000000"/>
          <w:kern w:val="0"/>
          <w:lang w:eastAsia="bg-BG"/>
        </w:rPr>
        <w:t>-</w:t>
      </w:r>
      <w:proofErr w:type="spellStart"/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karnobat</w:t>
      </w:r>
      <w:proofErr w:type="spellEnd"/>
      <w:r w:rsidRPr="00DC487B">
        <w:rPr>
          <w:rFonts w:ascii="Times New Roman" w:eastAsia="Times New Roman" w:hAnsi="Times New Roman" w:cs="Times New Roman"/>
          <w:color w:val="000000"/>
          <w:kern w:val="0"/>
          <w:lang w:eastAsia="bg-BG"/>
        </w:rPr>
        <w:t>.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com</w:t>
      </w:r>
    </w:p>
    <w:p w14:paraId="5E6F4DCA" w14:textId="77777777" w:rsidR="00DC487B" w:rsidRPr="00DC487B" w:rsidRDefault="00DC487B" w:rsidP="00DC487B">
      <w:pPr>
        <w:pBdr>
          <w:bottom w:val="single" w:sz="6" w:space="6" w:color="auto"/>
        </w:pBdr>
        <w:tabs>
          <w:tab w:val="left" w:pos="9360"/>
        </w:tabs>
        <w:spacing w:after="0" w:line="240" w:lineRule="auto"/>
        <w:ind w:right="-108"/>
        <w:rPr>
          <w:rFonts w:ascii="Times New Roman" w:eastAsia="Times New Roman" w:hAnsi="Times New Roman" w:cs="Times New Roman"/>
          <w:color w:val="000000"/>
          <w:kern w:val="0"/>
          <w:lang w:eastAsia="bg-BG"/>
        </w:rPr>
      </w:pPr>
      <w:r w:rsidRPr="00DC487B">
        <w:rPr>
          <w:rFonts w:ascii="Times New Roman" w:eastAsia="Times New Roman" w:hAnsi="Times New Roman" w:cs="Times New Roman"/>
          <w:color w:val="000000"/>
          <w:kern w:val="0"/>
          <w:lang w:eastAsia="bg-BG"/>
        </w:rPr>
        <w:t xml:space="preserve">                                          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email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eastAsia="bg-BG"/>
        </w:rPr>
        <w:t xml:space="preserve"> : </w:t>
      </w:r>
      <w:r w:rsidRPr="00DC487B">
        <w:rPr>
          <w:rFonts w:ascii="Times New Roman" w:eastAsia="Times New Roman" w:hAnsi="Times New Roman" w:cs="Times New Roman"/>
          <w:color w:val="000000"/>
          <w:kern w:val="0"/>
          <w:lang w:val="en-US" w:eastAsia="bg-BG"/>
        </w:rPr>
        <w:t>info-</w:t>
      </w:r>
      <w:hyperlink r:id="rId6" w:history="1">
        <w:r w:rsidRPr="00DC487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bg-BG"/>
          </w:rPr>
          <w:t>200413@edu.mon.bg</w:t>
        </w:r>
      </w:hyperlink>
    </w:p>
    <w:p w14:paraId="6F0814EC" w14:textId="77777777" w:rsidR="00DC487B" w:rsidRPr="00DC487B" w:rsidRDefault="00DC487B" w:rsidP="00DC487B">
      <w:pPr>
        <w:spacing w:line="254" w:lineRule="auto"/>
        <w:rPr>
          <w:rFonts w:ascii="Calibri" w:eastAsia="Calibri" w:hAnsi="Calibri" w:cs="Times New Roman"/>
          <w:kern w:val="0"/>
        </w:rPr>
      </w:pPr>
    </w:p>
    <w:p w14:paraId="24179A12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7E7397" w14:textId="77777777" w:rsidR="00DC487B" w:rsidRP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9519A1" w14:textId="77777777" w:rsidR="00DC487B" w:rsidRPr="00DC487B" w:rsidRDefault="00DC487B" w:rsidP="00DC48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35E496F" w14:textId="2AF980EF" w:rsidR="00D41B10" w:rsidRPr="00DC487B" w:rsidRDefault="00D41B10" w:rsidP="00DC487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487B">
        <w:rPr>
          <w:rFonts w:ascii="Times New Roman" w:hAnsi="Times New Roman" w:cs="Times New Roman"/>
          <w:b/>
          <w:bCs/>
          <w:sz w:val="24"/>
          <w:szCs w:val="24"/>
        </w:rPr>
        <w:t>КОНСПЕКТ</w:t>
      </w:r>
    </w:p>
    <w:p w14:paraId="770B405D" w14:textId="77777777" w:rsidR="00DC487B" w:rsidRDefault="00DC487B" w:rsidP="00DC487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</w:pPr>
      <w:r w:rsidRPr="00DC487B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</w:rPr>
        <w:t xml:space="preserve">                                        </w:t>
      </w:r>
      <w:bookmarkStart w:id="0" w:name="_Hlk241139328"/>
      <w:r w:rsidRPr="00DC487B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</w:rPr>
        <w:t>п</w:t>
      </w:r>
      <w:r w:rsidRPr="00DC487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о</w:t>
      </w:r>
      <w:r w:rsidRPr="00DC487B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</w:rPr>
        <w:t xml:space="preserve"> </w:t>
      </w:r>
      <w:r w:rsidRPr="00DC487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</w:rPr>
        <w:t>Електротехника – 9 клас</w:t>
      </w:r>
      <w:bookmarkEnd w:id="0"/>
    </w:p>
    <w:p w14:paraId="6F61C88D" w14:textId="07F1201E" w:rsidR="00310686" w:rsidRPr="00310686" w:rsidRDefault="00310686" w:rsidP="0031068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57CB4D" w14:textId="57058D00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Електричеството според електронната теория за строежа на веществата</w:t>
      </w:r>
    </w:p>
    <w:p w14:paraId="641F0909" w14:textId="0913C8A8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Електрическо поле. </w:t>
      </w:r>
    </w:p>
    <w:p w14:paraId="5E49EE07" w14:textId="0AFF2D24" w:rsidR="00150BDE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Интензитет, потенциал, напрежение. </w:t>
      </w:r>
    </w:p>
    <w:p w14:paraId="15AA83BA" w14:textId="03F60EED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Електростатична индукция. </w:t>
      </w:r>
    </w:p>
    <w:p w14:paraId="498C27CC" w14:textId="11A74449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Електрически капацитет. Кондензатор. </w:t>
      </w:r>
    </w:p>
    <w:p w14:paraId="20DFA3EA" w14:textId="29D246F2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Свързване на кондензатори в батерия. </w:t>
      </w:r>
    </w:p>
    <w:p w14:paraId="3154396D" w14:textId="104D885F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Електрически ток</w:t>
      </w:r>
    </w:p>
    <w:p w14:paraId="072BDAED" w14:textId="47D00336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Електрическо съпротивление</w:t>
      </w:r>
    </w:p>
    <w:p w14:paraId="387A5EC9" w14:textId="267A4054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Електрическа верига</w:t>
      </w:r>
    </w:p>
    <w:p w14:paraId="499310B2" w14:textId="246F473A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Електродвижещо напрежение</w:t>
      </w:r>
    </w:p>
    <w:p w14:paraId="29F4680A" w14:textId="2E157D22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Закон на Ом </w:t>
      </w:r>
    </w:p>
    <w:p w14:paraId="20480646" w14:textId="3944EB53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Последователно свързване на резистори</w:t>
      </w:r>
    </w:p>
    <w:p w14:paraId="6741B15B" w14:textId="4058E9FE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 xml:space="preserve">Закони на </w:t>
      </w:r>
      <w:proofErr w:type="spellStart"/>
      <w:r w:rsidRPr="00150BDE">
        <w:rPr>
          <w:rFonts w:ascii="Times New Roman" w:hAnsi="Times New Roman" w:cs="Times New Roman"/>
          <w:sz w:val="24"/>
          <w:szCs w:val="24"/>
        </w:rPr>
        <w:t>Кирхоф</w:t>
      </w:r>
      <w:proofErr w:type="spellEnd"/>
    </w:p>
    <w:p w14:paraId="7075103E" w14:textId="4DC37E81" w:rsidR="00310686" w:rsidRPr="00150BDE" w:rsidRDefault="00310686" w:rsidP="00150BDE">
      <w:pPr>
        <w:pStyle w:val="a3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BDE">
        <w:rPr>
          <w:rFonts w:ascii="Times New Roman" w:hAnsi="Times New Roman" w:cs="Times New Roman"/>
          <w:sz w:val="24"/>
          <w:szCs w:val="24"/>
        </w:rPr>
        <w:t>Свързване на съпротивления</w:t>
      </w:r>
    </w:p>
    <w:p w14:paraId="687E942F" w14:textId="2A709ECD" w:rsidR="00310686" w:rsidRPr="00150BDE" w:rsidRDefault="00310686" w:rsidP="00150BD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10686" w:rsidRPr="00150BDE" w:rsidSect="00A02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3DB"/>
    <w:multiLevelType w:val="hybridMultilevel"/>
    <w:tmpl w:val="A30CA3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98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DF"/>
    <w:rsid w:val="0002081E"/>
    <w:rsid w:val="00150BDE"/>
    <w:rsid w:val="00206569"/>
    <w:rsid w:val="00310686"/>
    <w:rsid w:val="00403789"/>
    <w:rsid w:val="004737A4"/>
    <w:rsid w:val="005B1DA2"/>
    <w:rsid w:val="0066420E"/>
    <w:rsid w:val="00670BAB"/>
    <w:rsid w:val="00684CA3"/>
    <w:rsid w:val="007B378D"/>
    <w:rsid w:val="00A02BB5"/>
    <w:rsid w:val="00B05306"/>
    <w:rsid w:val="00C818DF"/>
    <w:rsid w:val="00D1213B"/>
    <w:rsid w:val="00D41B10"/>
    <w:rsid w:val="00DC487B"/>
    <w:rsid w:val="00DE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3A67"/>
  <w15:docId w15:val="{DCB325FE-C459-4DA5-9111-4186BFD7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B1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0413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 Русева</dc:creator>
  <cp:lastModifiedBy>Катя Тончева</cp:lastModifiedBy>
  <cp:revision>6</cp:revision>
  <dcterms:created xsi:type="dcterms:W3CDTF">2026-09-30T05:08:00Z</dcterms:created>
  <dcterms:modified xsi:type="dcterms:W3CDTF">2026-09-30T05:45:00Z</dcterms:modified>
</cp:coreProperties>
</file>